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8BB" w:rsidRDefault="00CE7CF8">
      <w:pPr>
        <w:rPr>
          <w:b/>
          <w:sz w:val="28"/>
          <w:szCs w:val="28"/>
          <w:u w:val="single"/>
        </w:rPr>
      </w:pPr>
      <w:r w:rsidRPr="00CE7CF8">
        <w:rPr>
          <w:b/>
          <w:sz w:val="28"/>
          <w:szCs w:val="28"/>
          <w:u w:val="single"/>
        </w:rPr>
        <w:t>Všechno zlé je pro něco dobré</w:t>
      </w:r>
    </w:p>
    <w:p w:rsidR="00CE7CF8" w:rsidRDefault="00CE7CF8">
      <w:pPr>
        <w:rPr>
          <w:sz w:val="28"/>
          <w:szCs w:val="28"/>
        </w:rPr>
      </w:pPr>
      <w:r>
        <w:rPr>
          <w:sz w:val="28"/>
          <w:szCs w:val="28"/>
        </w:rPr>
        <w:t>Aneb jak to tenkrát bylo</w:t>
      </w:r>
      <w:r w:rsidR="008F219E">
        <w:rPr>
          <w:sz w:val="28"/>
          <w:szCs w:val="28"/>
        </w:rPr>
        <w:t xml:space="preserve"> (sepsal Matouš David podle vyprávění babičky Jindřišky Berkové).</w:t>
      </w:r>
    </w:p>
    <w:p w:rsidR="00CE7CF8" w:rsidRDefault="00CE7CF8">
      <w:pPr>
        <w:rPr>
          <w:sz w:val="28"/>
          <w:szCs w:val="28"/>
        </w:rPr>
      </w:pPr>
      <w:r>
        <w:rPr>
          <w:sz w:val="28"/>
          <w:szCs w:val="28"/>
        </w:rPr>
        <w:t xml:space="preserve">Ráno, </w:t>
      </w:r>
      <w:proofErr w:type="gramStart"/>
      <w:r>
        <w:rPr>
          <w:sz w:val="28"/>
          <w:szCs w:val="28"/>
        </w:rPr>
        <w:t>21.8.1968</w:t>
      </w:r>
      <w:proofErr w:type="gramEnd"/>
      <w:r>
        <w:rPr>
          <w:sz w:val="28"/>
          <w:szCs w:val="28"/>
        </w:rPr>
        <w:t xml:space="preserve">, vstávala moje babička </w:t>
      </w:r>
      <w:r w:rsidR="007E3000">
        <w:rPr>
          <w:sz w:val="28"/>
          <w:szCs w:val="28"/>
        </w:rPr>
        <w:t>–</w:t>
      </w:r>
      <w:r>
        <w:rPr>
          <w:sz w:val="28"/>
          <w:szCs w:val="28"/>
        </w:rPr>
        <w:t xml:space="preserve"> </w:t>
      </w:r>
      <w:r w:rsidR="007E3000">
        <w:rPr>
          <w:sz w:val="28"/>
          <w:szCs w:val="28"/>
        </w:rPr>
        <w:t>o ní budu vyprávět</w:t>
      </w:r>
      <w:r w:rsidR="00993C04">
        <w:rPr>
          <w:sz w:val="28"/>
          <w:szCs w:val="28"/>
        </w:rPr>
        <w:t xml:space="preserve"> –</w:t>
      </w:r>
      <w:r w:rsidR="007E3000">
        <w:rPr>
          <w:sz w:val="28"/>
          <w:szCs w:val="28"/>
        </w:rPr>
        <w:t xml:space="preserve"> někdy</w:t>
      </w:r>
      <w:r w:rsidR="00993C04">
        <w:rPr>
          <w:sz w:val="28"/>
          <w:szCs w:val="28"/>
        </w:rPr>
        <w:t xml:space="preserve"> </w:t>
      </w:r>
      <w:r w:rsidR="007E3000">
        <w:rPr>
          <w:sz w:val="28"/>
          <w:szCs w:val="28"/>
        </w:rPr>
        <w:t xml:space="preserve">před pátou hodinou. Jezdila do práce z vesnice </w:t>
      </w:r>
      <w:r w:rsidR="00FE2457">
        <w:rPr>
          <w:sz w:val="28"/>
          <w:szCs w:val="28"/>
        </w:rPr>
        <w:t xml:space="preserve">Hříšice </w:t>
      </w:r>
      <w:r w:rsidR="007E3000">
        <w:rPr>
          <w:sz w:val="28"/>
          <w:szCs w:val="28"/>
        </w:rPr>
        <w:t>do blízkého města</w:t>
      </w:r>
      <w:r w:rsidR="00FE2457">
        <w:rPr>
          <w:sz w:val="28"/>
          <w:szCs w:val="28"/>
        </w:rPr>
        <w:t xml:space="preserve"> Dačice</w:t>
      </w:r>
      <w:bookmarkStart w:id="0" w:name="_GoBack"/>
      <w:bookmarkEnd w:id="0"/>
      <w:r w:rsidR="007E3000">
        <w:rPr>
          <w:sz w:val="28"/>
          <w:szCs w:val="28"/>
        </w:rPr>
        <w:t>. Bylo jí tehdy 22 let a napíši, co mi vyprávěla.</w:t>
      </w:r>
    </w:p>
    <w:p w:rsidR="007E3000" w:rsidRPr="008F219E" w:rsidRDefault="00A112F5">
      <w:pPr>
        <w:rPr>
          <w:i/>
          <w:sz w:val="28"/>
          <w:szCs w:val="28"/>
        </w:rPr>
      </w:pPr>
      <w:r w:rsidRPr="008F219E">
        <w:rPr>
          <w:i/>
          <w:sz w:val="28"/>
          <w:szCs w:val="28"/>
        </w:rPr>
        <w:t>„</w:t>
      </w:r>
      <w:r w:rsidR="007E3000" w:rsidRPr="008F219E">
        <w:rPr>
          <w:i/>
          <w:sz w:val="28"/>
          <w:szCs w:val="28"/>
        </w:rPr>
        <w:t>To ráno, když jsem vstávala, vůbec nešlo rádio. Pouštěla jsem si ho každý den, a tak mě to překvapilo. Navíc z otevřeného okna bylo slyšet nějaké hučení. Prvně mi to ani nepřišlo tak zvláštní, ale když jsem šla na autobus, uvědomila jsem si to víc a bylo to takové strašidelné. Jako kdyby létalo nějak moc letadel.</w:t>
      </w:r>
    </w:p>
    <w:p w:rsidR="00A112F5" w:rsidRPr="008F219E" w:rsidRDefault="007E3000">
      <w:pPr>
        <w:rPr>
          <w:i/>
          <w:sz w:val="28"/>
          <w:szCs w:val="28"/>
        </w:rPr>
      </w:pPr>
      <w:r w:rsidRPr="008F219E">
        <w:rPr>
          <w:i/>
          <w:sz w:val="28"/>
          <w:szCs w:val="28"/>
        </w:rPr>
        <w:t xml:space="preserve">V autobuse ale nikdo nic nevěděl a až ve městě se lidé po sobě dívali nějak divně – vystrašeně, že se něco děje. Měla jsem práci tehdy na náměstí, a tak jsme někdy kolem desáté uviděli z okna, jak na náměstí přijíždí tanky. „Jak to? Snad není válka, co se děje? </w:t>
      </w:r>
      <w:r w:rsidR="00A112F5" w:rsidRPr="008F219E">
        <w:rPr>
          <w:i/>
          <w:sz w:val="28"/>
          <w:szCs w:val="28"/>
        </w:rPr>
        <w:t xml:space="preserve">„ </w:t>
      </w:r>
      <w:r w:rsidRPr="008F219E">
        <w:rPr>
          <w:i/>
          <w:sz w:val="28"/>
          <w:szCs w:val="28"/>
        </w:rPr>
        <w:t>říkali jsme si.</w:t>
      </w:r>
      <w:r w:rsidR="00A112F5" w:rsidRPr="008F219E">
        <w:rPr>
          <w:i/>
          <w:sz w:val="28"/>
          <w:szCs w:val="28"/>
        </w:rPr>
        <w:t xml:space="preserve"> </w:t>
      </w:r>
    </w:p>
    <w:p w:rsidR="00A112F5" w:rsidRPr="008F219E" w:rsidRDefault="00A112F5">
      <w:pPr>
        <w:rPr>
          <w:i/>
          <w:sz w:val="28"/>
          <w:szCs w:val="28"/>
        </w:rPr>
      </w:pPr>
      <w:r w:rsidRPr="008F219E">
        <w:rPr>
          <w:i/>
          <w:sz w:val="28"/>
          <w:szCs w:val="28"/>
        </w:rPr>
        <w:t xml:space="preserve">V té </w:t>
      </w:r>
      <w:r w:rsidR="00993C04">
        <w:rPr>
          <w:i/>
          <w:sz w:val="28"/>
          <w:szCs w:val="28"/>
        </w:rPr>
        <w:t>chvíli</w:t>
      </w:r>
      <w:r w:rsidRPr="008F219E">
        <w:rPr>
          <w:i/>
          <w:sz w:val="28"/>
          <w:szCs w:val="28"/>
        </w:rPr>
        <w:t xml:space="preserve"> už fungovalo rádio, a tak jsme se dozvěděli, že naši zemi obsadily tanky spojenců. Nemohli jsme to vůbec pochopit, vždyť nás ve škole učili, že nás spojenci ve válce osvobodili, tak proč nás teď obsazují? Nelíbilo se to ani ostatním lidem, chodili po městě a měli cedule:“ Probuď se, Lenine, Brežněv se zbláznil!“ a „Vraťte se do Svazu, přijdete k úrazu!“ apod. </w:t>
      </w:r>
    </w:p>
    <w:p w:rsidR="007E3000" w:rsidRPr="008F219E" w:rsidRDefault="00A112F5">
      <w:pPr>
        <w:rPr>
          <w:i/>
          <w:sz w:val="28"/>
          <w:szCs w:val="28"/>
        </w:rPr>
      </w:pPr>
      <w:r w:rsidRPr="008F219E">
        <w:rPr>
          <w:i/>
          <w:sz w:val="28"/>
          <w:szCs w:val="28"/>
        </w:rPr>
        <w:t xml:space="preserve">Kolega byl </w:t>
      </w:r>
      <w:proofErr w:type="gramStart"/>
      <w:r w:rsidRPr="008F219E">
        <w:rPr>
          <w:i/>
          <w:sz w:val="28"/>
          <w:szCs w:val="28"/>
        </w:rPr>
        <w:t>původem  Maďar</w:t>
      </w:r>
      <w:proofErr w:type="gramEnd"/>
      <w:r w:rsidRPr="008F219E">
        <w:rPr>
          <w:i/>
          <w:sz w:val="28"/>
          <w:szCs w:val="28"/>
        </w:rPr>
        <w:t xml:space="preserve"> a věděl, že k nám do města přijeli tanky právě z Maďarska. Nejhrůznější bylo, že večer nic a ráno město plné tanků.</w:t>
      </w:r>
    </w:p>
    <w:p w:rsidR="00A112F5" w:rsidRDefault="00A112F5">
      <w:pPr>
        <w:rPr>
          <w:i/>
          <w:sz w:val="28"/>
          <w:szCs w:val="28"/>
        </w:rPr>
      </w:pPr>
      <w:r w:rsidRPr="008F219E">
        <w:rPr>
          <w:i/>
          <w:sz w:val="28"/>
          <w:szCs w:val="28"/>
        </w:rPr>
        <w:t xml:space="preserve">No a tato situace trvala několik dní, kdy jsme pořádně nevěděli, co se bude dále dít. </w:t>
      </w:r>
      <w:r w:rsidR="00993C04">
        <w:rPr>
          <w:i/>
          <w:sz w:val="28"/>
          <w:szCs w:val="28"/>
        </w:rPr>
        <w:t>V</w:t>
      </w:r>
      <w:r w:rsidRPr="008F219E">
        <w:rPr>
          <w:i/>
          <w:sz w:val="28"/>
          <w:szCs w:val="28"/>
        </w:rPr>
        <w:t> takových chvílích člověk přemýšlí o lecčem</w:t>
      </w:r>
      <w:r w:rsidR="00993C04">
        <w:rPr>
          <w:i/>
          <w:sz w:val="28"/>
          <w:szCs w:val="28"/>
        </w:rPr>
        <w:t xml:space="preserve"> -</w:t>
      </w:r>
      <w:r w:rsidRPr="008F219E">
        <w:rPr>
          <w:i/>
          <w:sz w:val="28"/>
          <w:szCs w:val="28"/>
        </w:rPr>
        <w:t xml:space="preserve"> nevěděli jsme, jak to všechno dopadne</w:t>
      </w:r>
      <w:r w:rsidR="00993C04">
        <w:rPr>
          <w:i/>
          <w:sz w:val="28"/>
          <w:szCs w:val="28"/>
        </w:rPr>
        <w:t>. D</w:t>
      </w:r>
      <w:r w:rsidRPr="008F219E">
        <w:rPr>
          <w:i/>
          <w:sz w:val="28"/>
          <w:szCs w:val="28"/>
        </w:rPr>
        <w:t>ěda mě přišel požádat o ruku a za necelé dva měsíce jsme měli svatbu</w:t>
      </w:r>
      <w:r w:rsidR="008F219E" w:rsidRPr="008F219E">
        <w:rPr>
          <w:i/>
          <w:sz w:val="28"/>
          <w:szCs w:val="28"/>
        </w:rPr>
        <w:t>. Takže na rok 1968 máme dvojitou vzpomínku, dobrou i špatnou.“</w:t>
      </w:r>
    </w:p>
    <w:p w:rsidR="008F219E" w:rsidRDefault="008F219E">
      <w:pPr>
        <w:rPr>
          <w:sz w:val="28"/>
          <w:szCs w:val="28"/>
        </w:rPr>
      </w:pPr>
      <w:r>
        <w:rPr>
          <w:sz w:val="28"/>
          <w:szCs w:val="28"/>
        </w:rPr>
        <w:t>A já vlastně tak trochu mohu roku 1968 vděčit za svůj život, protože kdyby děda nepožádal babičku o ruku, nebyla by na světě moje mamka a asi ani já…</w:t>
      </w:r>
      <w:r w:rsidRPr="008F219E">
        <w:rPr>
          <w:sz w:val="28"/>
          <w:szCs w:val="28"/>
        </w:rPr>
        <w:sym w:font="Wingdings" w:char="F04A"/>
      </w:r>
      <w:r w:rsidR="004C0EA7">
        <w:rPr>
          <w:sz w:val="28"/>
          <w:szCs w:val="28"/>
        </w:rPr>
        <w:t>.</w:t>
      </w:r>
    </w:p>
    <w:p w:rsidR="004C0EA7" w:rsidRPr="00CE7CF8" w:rsidRDefault="004C0EA7">
      <w:pPr>
        <w:rPr>
          <w:sz w:val="28"/>
          <w:szCs w:val="28"/>
        </w:rPr>
      </w:pPr>
      <w:r>
        <w:rPr>
          <w:sz w:val="28"/>
          <w:szCs w:val="28"/>
        </w:rPr>
        <w:t>Na fotografiích jsou babičky svatební boty a časopis, podle kterého měla udělané svatební šaty a závoj. Boty i časopis jsou z roku 1968.</w:t>
      </w:r>
    </w:p>
    <w:sectPr w:rsidR="004C0EA7" w:rsidRPr="00CE7C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CF8"/>
    <w:rsid w:val="004C0EA7"/>
    <w:rsid w:val="00501204"/>
    <w:rsid w:val="007E3000"/>
    <w:rsid w:val="008F219E"/>
    <w:rsid w:val="00993C04"/>
    <w:rsid w:val="00A112F5"/>
    <w:rsid w:val="00CE7CF8"/>
    <w:rsid w:val="00E878BB"/>
    <w:rsid w:val="00FE24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1</Pages>
  <Words>293</Words>
  <Characters>1732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Davidová</dc:creator>
  <cp:lastModifiedBy>Petra Davidová</cp:lastModifiedBy>
  <cp:revision>4</cp:revision>
  <dcterms:created xsi:type="dcterms:W3CDTF">2017-10-31T15:58:00Z</dcterms:created>
  <dcterms:modified xsi:type="dcterms:W3CDTF">2017-10-31T21:36:00Z</dcterms:modified>
</cp:coreProperties>
</file>